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07C1" w:rsidRDefault="003307C1" w:rsidP="003540F2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s-CO"/>
        </w:rPr>
      </w:pPr>
      <w:bookmarkStart w:id="0" w:name="_GoBack"/>
      <w:bookmarkEnd w:id="0"/>
    </w:p>
    <w:p w:rsidR="003307C1" w:rsidRDefault="003307C1" w:rsidP="003D3458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s-CO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s-CO"/>
        </w:rPr>
        <w:t>Medellín, Junio 9 de 2017</w:t>
      </w:r>
    </w:p>
    <w:p w:rsidR="003307C1" w:rsidRDefault="003307C1" w:rsidP="003D3458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s-CO"/>
        </w:rPr>
      </w:pPr>
    </w:p>
    <w:p w:rsidR="003540F2" w:rsidRDefault="003307C1" w:rsidP="003D34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s-CO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s-CO"/>
        </w:rPr>
        <w:t>Doctores</w:t>
      </w:r>
    </w:p>
    <w:p w:rsidR="003307C1" w:rsidRDefault="003307C1" w:rsidP="003D34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s-CO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s-CO"/>
        </w:rPr>
        <w:t xml:space="preserve">Martha Elizabeth González y Ernesto Ravelo </w:t>
      </w:r>
    </w:p>
    <w:p w:rsidR="003307C1" w:rsidRDefault="003307C1" w:rsidP="003D34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s-CO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s-CO"/>
        </w:rPr>
        <w:t>Editores</w:t>
      </w:r>
    </w:p>
    <w:p w:rsidR="003307C1" w:rsidRDefault="003307C1" w:rsidP="003D34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s-CO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s-CO"/>
        </w:rPr>
        <w:t>Revista Acta Colombiana de Psicología</w:t>
      </w:r>
    </w:p>
    <w:p w:rsidR="003540F2" w:rsidRDefault="003307C1" w:rsidP="003D3458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s-CO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s-CO"/>
        </w:rPr>
        <w:t xml:space="preserve">Cordial saludo. </w:t>
      </w:r>
    </w:p>
    <w:p w:rsidR="003540F2" w:rsidRDefault="003307C1" w:rsidP="003D3458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s-CO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s-CO"/>
        </w:rPr>
        <w:t xml:space="preserve">Mediante la presente sometemos el artículo titulado </w:t>
      </w:r>
      <w:r>
        <w:rPr>
          <w:rFonts w:ascii="Times New Roman" w:hAnsi="Times New Roman" w:cs="Times New Roman"/>
          <w:sz w:val="24"/>
          <w:szCs w:val="24"/>
        </w:rPr>
        <w:t xml:space="preserve">AFECTO NEGATIVO COMO FACTOR COMÚN DE LA DEPRESIÓN, ANSIEDAD E IRA RASGO EN PACIENTES </w:t>
      </w:r>
      <w:r w:rsidRPr="0066166E">
        <w:rPr>
          <w:rFonts w:ascii="Times New Roman" w:hAnsi="Times New Roman" w:cs="Times New Roman"/>
          <w:sz w:val="24"/>
          <w:szCs w:val="24"/>
        </w:rPr>
        <w:t>CARDIO</w:t>
      </w:r>
      <w:r>
        <w:rPr>
          <w:rFonts w:ascii="Times New Roman" w:hAnsi="Times New Roman" w:cs="Times New Roman"/>
          <w:sz w:val="24"/>
          <w:szCs w:val="24"/>
        </w:rPr>
        <w:t>VASCULARES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540F2" w:rsidRPr="003540F2">
        <w:rPr>
          <w:rFonts w:ascii="Times New Roman" w:eastAsia="Times New Roman" w:hAnsi="Times New Roman" w:cs="Times New Roman"/>
          <w:color w:val="333333"/>
          <w:sz w:val="24"/>
          <w:szCs w:val="24"/>
          <w:lang w:eastAsia="es-CO"/>
        </w:rPr>
        <w:t>bajo la autoría de Mariantonia Lemos H.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s-CO"/>
        </w:rPr>
        <w:t xml:space="preserve"> y </w:t>
      </w:r>
      <w:r w:rsidR="003540F2" w:rsidRPr="003540F2">
        <w:rPr>
          <w:rFonts w:ascii="Times New Roman" w:eastAsia="Times New Roman" w:hAnsi="Times New Roman" w:cs="Times New Roman"/>
          <w:color w:val="333333"/>
          <w:sz w:val="24"/>
          <w:szCs w:val="24"/>
          <w:lang w:eastAsia="es-CO"/>
        </w:rPr>
        <w:t>Diana María Agudelo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s-CO"/>
        </w:rPr>
        <w:t xml:space="preserve">. Este artículo es un trabajo empírico llevado a cabo para confirmar la existencia del afecto negativo como factor común de las emociones rasgo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s-CO"/>
        </w:rPr>
        <w:t>incluídas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s-CO"/>
        </w:rPr>
        <w:t xml:space="preserve"> en el título del manuscrito. Adicionalmente este artículo representa un análisis psicométrico de las escalas rasgo de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s-CO"/>
        </w:rPr>
        <w:t>Spielberger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s-CO"/>
        </w:rPr>
        <w:t xml:space="preserve"> para la medición de estas emociones en población Colombiana. </w:t>
      </w:r>
    </w:p>
    <w:p w:rsidR="003540F2" w:rsidRPr="003540F2" w:rsidRDefault="003D3458" w:rsidP="003D3458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s-CO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s-CO"/>
        </w:rPr>
        <w:t>Las autoras certificamos que s</w:t>
      </w:r>
      <w:r w:rsidR="003307C1">
        <w:rPr>
          <w:rFonts w:ascii="Times New Roman" w:eastAsia="Times New Roman" w:hAnsi="Times New Roman" w:cs="Times New Roman"/>
          <w:color w:val="333333"/>
          <w:sz w:val="24"/>
          <w:szCs w:val="24"/>
          <w:lang w:eastAsia="es-CO"/>
        </w:rPr>
        <w:t>e trata de un trabajo original que no ha sido sometido ni publicado en otra revista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s-CO"/>
        </w:rPr>
        <w:t xml:space="preserve">. </w:t>
      </w:r>
      <w:r w:rsidR="003540F2" w:rsidRPr="003540F2">
        <w:rPr>
          <w:rFonts w:ascii="Times New Roman" w:eastAsia="Times New Roman" w:hAnsi="Times New Roman" w:cs="Times New Roman"/>
          <w:color w:val="333333"/>
          <w:sz w:val="24"/>
          <w:szCs w:val="24"/>
          <w:lang w:eastAsia="es-CO"/>
        </w:rPr>
        <w:t>Asumimos toda la responsabilidad por las citas y referencias utilizadas en el texto, así como los aspectos éticos de los sujetos del estudio.</w:t>
      </w:r>
    </w:p>
    <w:p w:rsidR="003D3458" w:rsidRDefault="003540F2" w:rsidP="003D3458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s-CO"/>
        </w:rPr>
      </w:pPr>
      <w:r w:rsidRPr="003540F2">
        <w:rPr>
          <w:rFonts w:ascii="Times New Roman" w:eastAsia="Times New Roman" w:hAnsi="Times New Roman" w:cs="Times New Roman"/>
          <w:color w:val="333333"/>
          <w:sz w:val="24"/>
          <w:szCs w:val="24"/>
          <w:lang w:eastAsia="es-CO"/>
        </w:rPr>
        <w:t xml:space="preserve">Asimismo manifestamos que no existe conflicto de interés a nivel personal, comercial, académico, político o financiero. </w:t>
      </w:r>
    </w:p>
    <w:p w:rsidR="003D3458" w:rsidRDefault="003D3458" w:rsidP="003D3458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s-CO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s-CO"/>
        </w:rPr>
        <w:t xml:space="preserve">Agradeciendo la atención prestada a la presente, </w:t>
      </w:r>
    </w:p>
    <w:p w:rsidR="003540F2" w:rsidRPr="003540F2" w:rsidRDefault="003540F2" w:rsidP="003D3458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s-CO"/>
        </w:rPr>
      </w:pPr>
      <w:r w:rsidRPr="003540F2">
        <w:rPr>
          <w:rFonts w:ascii="Times New Roman" w:hAnsi="Times New Roman" w:cs="Times New Roman"/>
          <w:noProof/>
          <w:sz w:val="24"/>
          <w:szCs w:val="24"/>
          <w:lang w:eastAsia="es-CO"/>
        </w:rPr>
        <w:drawing>
          <wp:inline distT="0" distB="0" distL="0" distR="0" wp14:anchorId="1328F7C4" wp14:editId="25B5E3A3">
            <wp:extent cx="1353312" cy="772601"/>
            <wp:effectExtent l="0" t="0" r="0" b="889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3483" cy="772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40F2">
        <w:rPr>
          <w:rFonts w:ascii="Times New Roman" w:eastAsia="Times New Roman" w:hAnsi="Times New Roman" w:cs="Times New Roman"/>
          <w:color w:val="333333"/>
          <w:sz w:val="24"/>
          <w:szCs w:val="24"/>
          <w:lang w:eastAsia="es-CO"/>
        </w:rPr>
        <w:tab/>
      </w:r>
      <w:r w:rsidRPr="003540F2">
        <w:rPr>
          <w:rFonts w:ascii="Times New Roman" w:eastAsia="Times New Roman" w:hAnsi="Times New Roman" w:cs="Times New Roman"/>
          <w:color w:val="333333"/>
          <w:sz w:val="24"/>
          <w:szCs w:val="24"/>
          <w:lang w:eastAsia="es-CO"/>
        </w:rPr>
        <w:tab/>
      </w:r>
      <w:r w:rsidRPr="003540F2">
        <w:rPr>
          <w:rFonts w:ascii="Times New Roman" w:eastAsia="Times New Roman" w:hAnsi="Times New Roman" w:cs="Times New Roman"/>
          <w:color w:val="333333"/>
          <w:sz w:val="24"/>
          <w:szCs w:val="24"/>
          <w:lang w:eastAsia="es-CO"/>
        </w:rPr>
        <w:tab/>
      </w:r>
      <w:r w:rsidRPr="003540F2">
        <w:rPr>
          <w:rFonts w:ascii="Times New Roman" w:eastAsia="Times New Roman" w:hAnsi="Times New Roman" w:cs="Times New Roman"/>
          <w:color w:val="333333"/>
          <w:sz w:val="24"/>
          <w:szCs w:val="24"/>
          <w:lang w:eastAsia="es-CO"/>
        </w:rPr>
        <w:tab/>
      </w:r>
      <w:r w:rsidRPr="003540F2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es-CO"/>
        </w:rPr>
        <w:drawing>
          <wp:inline distT="0" distB="0" distL="0" distR="0" wp14:anchorId="4DEA97FD" wp14:editId="3BD5B275">
            <wp:extent cx="2077516" cy="549139"/>
            <wp:effectExtent l="0" t="0" r="0" b="381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7477" cy="5491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40F2" w:rsidRPr="003540F2" w:rsidRDefault="003540F2" w:rsidP="003D3458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s-CO"/>
        </w:rPr>
      </w:pPr>
      <w:r w:rsidRPr="003540F2">
        <w:rPr>
          <w:rFonts w:ascii="Times New Roman" w:eastAsia="Times New Roman" w:hAnsi="Times New Roman" w:cs="Times New Roman"/>
          <w:color w:val="333333"/>
          <w:sz w:val="24"/>
          <w:szCs w:val="24"/>
          <w:lang w:eastAsia="es-CO"/>
        </w:rPr>
        <w:t xml:space="preserve">Mariantonia Lemos H. </w:t>
      </w:r>
      <w:r w:rsidRPr="003540F2">
        <w:rPr>
          <w:rFonts w:ascii="Times New Roman" w:eastAsia="Times New Roman" w:hAnsi="Times New Roman" w:cs="Times New Roman"/>
          <w:color w:val="333333"/>
          <w:sz w:val="24"/>
          <w:szCs w:val="24"/>
          <w:lang w:eastAsia="es-CO"/>
        </w:rPr>
        <w:tab/>
      </w:r>
      <w:r w:rsidRPr="003540F2">
        <w:rPr>
          <w:rFonts w:ascii="Times New Roman" w:eastAsia="Times New Roman" w:hAnsi="Times New Roman" w:cs="Times New Roman"/>
          <w:color w:val="333333"/>
          <w:sz w:val="24"/>
          <w:szCs w:val="24"/>
          <w:lang w:eastAsia="es-CO"/>
        </w:rPr>
        <w:tab/>
      </w:r>
      <w:r w:rsidRPr="003540F2">
        <w:rPr>
          <w:rFonts w:ascii="Times New Roman" w:eastAsia="Times New Roman" w:hAnsi="Times New Roman" w:cs="Times New Roman"/>
          <w:color w:val="333333"/>
          <w:sz w:val="24"/>
          <w:szCs w:val="24"/>
          <w:lang w:eastAsia="es-CO"/>
        </w:rPr>
        <w:tab/>
      </w:r>
      <w:r w:rsidRPr="003540F2">
        <w:rPr>
          <w:rFonts w:ascii="Times New Roman" w:eastAsia="Times New Roman" w:hAnsi="Times New Roman" w:cs="Times New Roman"/>
          <w:color w:val="333333"/>
          <w:sz w:val="24"/>
          <w:szCs w:val="24"/>
          <w:lang w:eastAsia="es-CO"/>
        </w:rPr>
        <w:tab/>
      </w:r>
      <w:r w:rsidRPr="003540F2">
        <w:rPr>
          <w:rFonts w:ascii="Times New Roman" w:eastAsia="Times New Roman" w:hAnsi="Times New Roman" w:cs="Times New Roman"/>
          <w:color w:val="333333"/>
          <w:sz w:val="24"/>
          <w:szCs w:val="24"/>
          <w:lang w:eastAsia="es-CO"/>
        </w:rPr>
        <w:tab/>
        <w:t>Diana María Agudelo V.</w:t>
      </w:r>
    </w:p>
    <w:p w:rsidR="00FF3684" w:rsidRPr="003540F2" w:rsidRDefault="00FF3684" w:rsidP="003540F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F3684" w:rsidRPr="003540F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0F2"/>
    <w:rsid w:val="003307C1"/>
    <w:rsid w:val="003540F2"/>
    <w:rsid w:val="003D3458"/>
    <w:rsid w:val="00FF3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D5A1D1-517D-41BB-A288-B0018F72E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54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40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40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42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071681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926337">
              <w:marLeft w:val="0"/>
              <w:marRight w:val="0"/>
              <w:marTop w:val="0"/>
              <w:marBottom w:val="0"/>
              <w:divBdr>
                <w:top w:val="dotted" w:sz="12" w:space="1" w:color="00000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1008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Mariantonia Lemos</cp:lastModifiedBy>
  <cp:revision>2</cp:revision>
  <dcterms:created xsi:type="dcterms:W3CDTF">2017-06-09T22:52:00Z</dcterms:created>
  <dcterms:modified xsi:type="dcterms:W3CDTF">2017-06-09T22:52:00Z</dcterms:modified>
</cp:coreProperties>
</file>